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CE9" w:rsidRDefault="007B3844" w:rsidP="003E3088">
      <w:pPr>
        <w:jc w:val="center"/>
        <w:rPr>
          <w:rFonts w:ascii="Times New Roman" w:hAnsi="Times New Roman" w:cs="Times New Roman"/>
          <w:bCs/>
          <w:sz w:val="28"/>
        </w:rPr>
      </w:pPr>
      <w:r w:rsidRPr="00A35CE9">
        <w:rPr>
          <w:rFonts w:ascii="Times New Roman" w:hAnsi="Times New Roman" w:cs="Times New Roman"/>
          <w:bCs/>
          <w:sz w:val="28"/>
        </w:rPr>
        <w:t>Пояснительная записка</w:t>
      </w:r>
      <w:r w:rsidR="00A35CE9" w:rsidRPr="00A35CE9">
        <w:rPr>
          <w:rFonts w:ascii="Times New Roman" w:hAnsi="Times New Roman" w:cs="Times New Roman"/>
          <w:bCs/>
          <w:sz w:val="28"/>
        </w:rPr>
        <w:br/>
      </w:r>
      <w:r w:rsidRPr="00A35CE9">
        <w:rPr>
          <w:rFonts w:ascii="Times New Roman" w:hAnsi="Times New Roman" w:cs="Times New Roman"/>
          <w:bCs/>
          <w:sz w:val="28"/>
        </w:rPr>
        <w:t>к проекту постановления Правительства Камчатского края</w:t>
      </w:r>
      <w:r w:rsidR="00A35CE9" w:rsidRPr="00A35CE9">
        <w:rPr>
          <w:rFonts w:ascii="Times New Roman" w:hAnsi="Times New Roman" w:cs="Times New Roman"/>
          <w:bCs/>
          <w:sz w:val="28"/>
        </w:rPr>
        <w:t xml:space="preserve"> </w:t>
      </w:r>
      <w:r w:rsidR="003E3088">
        <w:rPr>
          <w:rFonts w:ascii="Times New Roman" w:hAnsi="Times New Roman" w:cs="Times New Roman"/>
          <w:bCs/>
          <w:sz w:val="28"/>
        </w:rPr>
        <w:t>«</w:t>
      </w:r>
      <w:r w:rsidR="003E3088" w:rsidRPr="003E3088">
        <w:rPr>
          <w:rFonts w:ascii="Times New Roman" w:hAnsi="Times New Roman" w:cs="Times New Roman"/>
          <w:bCs/>
          <w:sz w:val="28"/>
        </w:rPr>
        <w:t>О внесении изменений в постановление Правительства Камчатского края от 29.11.2013 № 546-П «О государственной программе Камчатского края «Реализация государственной национальной политики и укрепление гражданского единства в Камчатском крае»</w:t>
      </w:r>
    </w:p>
    <w:p w:rsidR="003E3088" w:rsidRDefault="003E3088" w:rsidP="003E3088">
      <w:pPr>
        <w:jc w:val="center"/>
        <w:rPr>
          <w:bCs/>
        </w:rPr>
      </w:pPr>
    </w:p>
    <w:p w:rsidR="00F4185E" w:rsidRPr="003E3088" w:rsidRDefault="00A35CE9" w:rsidP="00180F9D">
      <w:pPr>
        <w:suppressAutoHyphens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проект</w:t>
      </w:r>
      <w:r w:rsidRPr="00A35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Правительства Камчатского края </w:t>
      </w:r>
      <w:r w:rsidR="003E3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в соответствии с </w:t>
      </w:r>
      <w:r w:rsidR="009628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9628F6" w:rsidRP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Губернатора Камчатского края </w:t>
      </w:r>
      <w:r w:rsidR="009628F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29.09.2020 № 177 «</w:t>
      </w:r>
      <w:r w:rsidR="00180F9D" w:rsidRP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 в приложение к постановлению Губернатора Камчатского края от 21.09.2020 № 171 «Об утверждении структуры исполнительных органов государст</w:t>
      </w:r>
      <w:r w:rsidR="00962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венной власти Камчатского края», </w:t>
      </w:r>
      <w:r w:rsidR="003E308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  <w:r w:rsidR="003E3088" w:rsidRPr="003E3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</w:t>
      </w:r>
      <w:r w:rsidR="003E3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3088" w:rsidRPr="003E30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</w:t>
      </w:r>
      <w:r w:rsidR="003E3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E3088" w:rsidRPr="003E3088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09.02.2021 № 55-РП</w:t>
      </w:r>
      <w:r w:rsidR="003E3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дополнения </w:t>
      </w:r>
      <w:r w:rsidR="003E308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направлений</w:t>
      </w:r>
      <w:r w:rsidR="003E3088" w:rsidRPr="003E3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государственной</w:t>
      </w:r>
      <w:r w:rsidR="003E3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3088" w:rsidRPr="003E30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Камчатского края</w:t>
      </w:r>
      <w:r w:rsidR="003E3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3088" w:rsidRPr="003E3088">
        <w:rPr>
          <w:rFonts w:ascii="Times New Roman" w:eastAsia="Times New Roman" w:hAnsi="Times New Roman" w:cs="Times New Roman"/>
          <w:sz w:val="28"/>
          <w:szCs w:val="28"/>
          <w:lang w:eastAsia="ru-RU"/>
        </w:rPr>
        <w:t>«Реализация государственной национальной политики и укрепление гражданского единства в Камчатском крае»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Программа) направлением:</w:t>
      </w:r>
      <w:r w:rsidR="00180F9D" w:rsidRPr="00180F9D">
        <w:t xml:space="preserve"> </w:t>
      </w:r>
      <w:r w:rsidR="00180F9D">
        <w:t>«</w:t>
      </w:r>
      <w:r w:rsidR="00180F9D" w:rsidRP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 молодежи в социальную,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F9D" w:rsidRP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экономическую, политическую и культурную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F9D" w:rsidRP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общества, поддержка талантливой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F9D" w:rsidRP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молодежи, реализация творческого и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F9D" w:rsidRP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инновационного потенциала молодежи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включением в состав Программы подпрограммы «Молодежь Камчатки», которая, по согласованию с </w:t>
      </w:r>
      <w:r w:rsidR="00180F9D" w:rsidRP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180F9D" w:rsidRP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F9D" w:rsidRP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F9D" w:rsidRP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будет исключена из </w:t>
      </w:r>
      <w:r w:rsidR="00180F9D" w:rsidRPr="003E308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F9D" w:rsidRPr="003E30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Камчатского края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80F9D" w:rsidRP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F9D" w:rsidRP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F9D" w:rsidRP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 и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F9D" w:rsidRP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 в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F9D" w:rsidRP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Камчатском</w:t>
      </w:r>
      <w:r w:rsidR="0018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крае».</w:t>
      </w:r>
    </w:p>
    <w:p w:rsidR="009628F6" w:rsidRDefault="00257872" w:rsidP="00257872">
      <w:pPr>
        <w:suppressAutoHyphens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проектом</w:t>
      </w:r>
      <w:r w:rsidRPr="00A35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Правительства Камчатского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предусматривается внесение изменений в перечень показателей (индикаторов</w:t>
      </w:r>
      <w:r w:rsidRPr="002578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62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Программы:</w:t>
      </w:r>
    </w:p>
    <w:p w:rsidR="00257872" w:rsidRPr="00E1119B" w:rsidRDefault="009628F6" w:rsidP="00257872">
      <w:pPr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включение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дополнительного </w:t>
      </w:r>
      <w:r w:rsidR="00257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(индикатора</w:t>
      </w:r>
      <w:r w:rsidRPr="002578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8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подпрограмме «</w:t>
      </w:r>
      <w:r w:rsidR="00257872" w:rsidRPr="0025787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Патриотическое воспитание граждан Российск</w:t>
      </w:r>
      <w:r w:rsidR="00257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Федерации в Камчатском крае» в соответствии с </w:t>
      </w:r>
      <w:r w:rsidR="00257872" w:rsidRPr="00257872">
        <w:rPr>
          <w:rFonts w:ascii="Times New Roman" w:hAnsi="Times New Roman" w:cs="Times New Roman"/>
          <w:sz w:val="28"/>
        </w:rPr>
        <w:t>соглашение</w:t>
      </w:r>
      <w:r w:rsidR="00257872">
        <w:rPr>
          <w:rFonts w:ascii="Times New Roman" w:hAnsi="Times New Roman" w:cs="Times New Roman"/>
          <w:sz w:val="28"/>
        </w:rPr>
        <w:t>м</w:t>
      </w:r>
      <w:r w:rsidR="00257872" w:rsidRPr="00257872">
        <w:rPr>
          <w:rFonts w:ascii="Times New Roman" w:hAnsi="Times New Roman" w:cs="Times New Roman"/>
          <w:sz w:val="28"/>
        </w:rPr>
        <w:t xml:space="preserve"> </w:t>
      </w:r>
      <w:r w:rsidR="00257872">
        <w:rPr>
          <w:rFonts w:ascii="Times New Roman" w:hAnsi="Times New Roman" w:cs="Times New Roman"/>
          <w:sz w:val="28"/>
        </w:rPr>
        <w:t xml:space="preserve">между </w:t>
      </w:r>
      <w:r w:rsidR="00257872" w:rsidRPr="00257872">
        <w:rPr>
          <w:rFonts w:ascii="Times New Roman" w:hAnsi="Times New Roman" w:cs="Times New Roman"/>
          <w:sz w:val="28"/>
        </w:rPr>
        <w:t xml:space="preserve">Министерством просвещения </w:t>
      </w:r>
      <w:r w:rsidR="00257872" w:rsidRPr="0025787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</w:t>
      </w:r>
      <w:r w:rsidR="00257872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Федерации</w:t>
      </w:r>
      <w:r w:rsidR="00257872" w:rsidRPr="00257872">
        <w:rPr>
          <w:rFonts w:ascii="Times New Roman" w:hAnsi="Times New Roman" w:cs="Times New Roman"/>
          <w:sz w:val="28"/>
        </w:rPr>
        <w:t xml:space="preserve"> </w:t>
      </w:r>
      <w:r w:rsidR="00257872">
        <w:rPr>
          <w:rFonts w:ascii="Times New Roman" w:hAnsi="Times New Roman" w:cs="Times New Roman"/>
          <w:sz w:val="28"/>
        </w:rPr>
        <w:t>и</w:t>
      </w:r>
      <w:r w:rsidR="00257872" w:rsidRPr="00257872">
        <w:rPr>
          <w:rFonts w:ascii="Times New Roman" w:hAnsi="Times New Roman" w:cs="Times New Roman"/>
          <w:sz w:val="28"/>
        </w:rPr>
        <w:t xml:space="preserve"> Министерством образования Камчатского края от 10.12.2020 </w:t>
      </w:r>
      <w:r w:rsidR="00257872">
        <w:rPr>
          <w:rFonts w:ascii="Times New Roman" w:hAnsi="Times New Roman" w:cs="Times New Roman"/>
          <w:sz w:val="28"/>
        </w:rPr>
        <w:t xml:space="preserve">№ </w:t>
      </w:r>
      <w:r>
        <w:rPr>
          <w:rFonts w:ascii="Times New Roman" w:hAnsi="Times New Roman" w:cs="Times New Roman"/>
          <w:sz w:val="28"/>
        </w:rPr>
        <w:t>073-2020-ЕВ001-64;</w:t>
      </w:r>
    </w:p>
    <w:p w:rsidR="00257872" w:rsidRPr="00E1119B" w:rsidRDefault="009628F6">
      <w:pPr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показател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(индикаторов</w:t>
      </w:r>
      <w:r w:rsidRPr="002578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подпрограмме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«Молодежь Камчатки»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п</w:t>
      </w:r>
      <w:r>
        <w:rPr>
          <w:rFonts w:ascii="Times New Roman" w:hAnsi="Times New Roman" w:cs="Times New Roman"/>
          <w:sz w:val="28"/>
        </w:rPr>
        <w:t>оказателей</w:t>
      </w:r>
      <w:r w:rsidR="00D03192" w:rsidRPr="00D03192">
        <w:rPr>
          <w:rFonts w:ascii="Times New Roman" w:hAnsi="Times New Roman" w:cs="Times New Roman"/>
          <w:sz w:val="28"/>
        </w:rPr>
        <w:t xml:space="preserve"> 5.5, 5.7, 5.8 </w:t>
      </w:r>
      <w:r w:rsidR="00824B17">
        <w:rPr>
          <w:rFonts w:ascii="Times New Roman" w:hAnsi="Times New Roman" w:cs="Times New Roman"/>
          <w:sz w:val="28"/>
        </w:rPr>
        <w:t xml:space="preserve">действующей редакции в связи с </w:t>
      </w:r>
      <w:r w:rsidR="00824B17" w:rsidRPr="00D03192">
        <w:rPr>
          <w:rFonts w:ascii="Times New Roman" w:hAnsi="Times New Roman" w:cs="Times New Roman"/>
          <w:sz w:val="28"/>
        </w:rPr>
        <w:t>исключен</w:t>
      </w:r>
      <w:r w:rsidR="00824B17">
        <w:rPr>
          <w:rFonts w:ascii="Times New Roman" w:hAnsi="Times New Roman" w:cs="Times New Roman"/>
          <w:sz w:val="28"/>
        </w:rPr>
        <w:t>ием их</w:t>
      </w:r>
      <w:r w:rsidR="00824B17" w:rsidRPr="00D03192">
        <w:rPr>
          <w:rFonts w:ascii="Times New Roman" w:hAnsi="Times New Roman" w:cs="Times New Roman"/>
          <w:sz w:val="28"/>
        </w:rPr>
        <w:t xml:space="preserve"> из регионального проекта начиная с 2021 года</w:t>
      </w:r>
      <w:r w:rsidR="00824B17">
        <w:rPr>
          <w:rFonts w:ascii="Times New Roman" w:hAnsi="Times New Roman" w:cs="Times New Roman"/>
          <w:sz w:val="28"/>
        </w:rPr>
        <w:t xml:space="preserve"> в соответствии с </w:t>
      </w:r>
      <w:r w:rsidR="00262D84">
        <w:rPr>
          <w:rFonts w:ascii="Times New Roman" w:hAnsi="Times New Roman" w:cs="Times New Roman"/>
          <w:sz w:val="28"/>
        </w:rPr>
        <w:t>Соглашением</w:t>
      </w:r>
      <w:r w:rsidR="00824B17" w:rsidRPr="00824B17">
        <w:t xml:space="preserve"> </w:t>
      </w:r>
      <w:r w:rsidR="00824B17" w:rsidRPr="00824B17">
        <w:rPr>
          <w:rFonts w:ascii="Times New Roman" w:hAnsi="Times New Roman" w:cs="Times New Roman"/>
          <w:sz w:val="28"/>
        </w:rPr>
        <w:t>между</w:t>
      </w:r>
      <w:r w:rsidR="00824B17">
        <w:t xml:space="preserve"> </w:t>
      </w:r>
      <w:r w:rsidR="00824B17">
        <w:rPr>
          <w:rFonts w:ascii="Times New Roman" w:hAnsi="Times New Roman" w:cs="Times New Roman"/>
          <w:sz w:val="28"/>
        </w:rPr>
        <w:t>Федеральным агентством</w:t>
      </w:r>
      <w:r w:rsidR="00824B17" w:rsidRPr="00824B17">
        <w:rPr>
          <w:rFonts w:ascii="Times New Roman" w:hAnsi="Times New Roman" w:cs="Times New Roman"/>
          <w:sz w:val="28"/>
        </w:rPr>
        <w:t xml:space="preserve"> по делам молодежи и Министерство</w:t>
      </w:r>
      <w:r w:rsidR="00824B17">
        <w:rPr>
          <w:rFonts w:ascii="Times New Roman" w:hAnsi="Times New Roman" w:cs="Times New Roman"/>
          <w:sz w:val="28"/>
        </w:rPr>
        <w:t>м</w:t>
      </w:r>
      <w:r w:rsidR="00824B17" w:rsidRPr="00824B17">
        <w:rPr>
          <w:rFonts w:ascii="Times New Roman" w:hAnsi="Times New Roman" w:cs="Times New Roman"/>
          <w:sz w:val="28"/>
        </w:rPr>
        <w:t xml:space="preserve"> образования Камчатского края</w:t>
      </w:r>
      <w:r w:rsidR="00824B17" w:rsidRPr="00D03192">
        <w:rPr>
          <w:rFonts w:ascii="Times New Roman" w:hAnsi="Times New Roman" w:cs="Times New Roman"/>
          <w:sz w:val="28"/>
        </w:rPr>
        <w:t xml:space="preserve"> </w:t>
      </w:r>
      <w:r w:rsidR="00824B17" w:rsidRPr="00D03192">
        <w:rPr>
          <w:rFonts w:ascii="Times New Roman" w:hAnsi="Times New Roman" w:cs="Times New Roman"/>
          <w:sz w:val="28"/>
        </w:rPr>
        <w:t>о реализации регионального проекта «Социальная активность (Камчатский край)» на территории Камчатского края от 0</w:t>
      </w:r>
      <w:r w:rsidR="00824B17">
        <w:rPr>
          <w:rFonts w:ascii="Times New Roman" w:hAnsi="Times New Roman" w:cs="Times New Roman"/>
          <w:sz w:val="28"/>
        </w:rPr>
        <w:t>9.12.2020 № 091-2019-E80062-1/5.</w:t>
      </w:r>
    </w:p>
    <w:p w:rsidR="00824B17" w:rsidRPr="00824B17" w:rsidRDefault="00824B17" w:rsidP="00262D84">
      <w:pPr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824B17">
        <w:rPr>
          <w:rFonts w:ascii="Times New Roman" w:hAnsi="Times New Roman" w:cs="Times New Roman"/>
          <w:sz w:val="28"/>
        </w:rPr>
        <w:t xml:space="preserve">Для реализации настоящего проекта постановления Правительства Камчатского края выделения дополнительных ассигнований из краевого бюджета не потребуется. </w:t>
      </w:r>
    </w:p>
    <w:p w:rsidR="00824B17" w:rsidRPr="00824B17" w:rsidRDefault="00824B17" w:rsidP="00824B17">
      <w:pPr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824B17">
        <w:rPr>
          <w:rFonts w:ascii="Times New Roman" w:hAnsi="Times New Roman" w:cs="Times New Roman"/>
          <w:sz w:val="28"/>
        </w:rPr>
        <w:lastRenderedPageBreak/>
        <w:t xml:space="preserve">Проект постановления Правительства Камчатского края размещен </w:t>
      </w:r>
      <w:r w:rsidR="00262D84">
        <w:rPr>
          <w:rFonts w:ascii="Times New Roman" w:hAnsi="Times New Roman" w:cs="Times New Roman"/>
          <w:sz w:val="28"/>
        </w:rPr>
        <w:t>10.02</w:t>
      </w:r>
      <w:r w:rsidRPr="00824B17">
        <w:rPr>
          <w:rFonts w:ascii="Times New Roman" w:hAnsi="Times New Roman" w:cs="Times New Roman"/>
          <w:sz w:val="28"/>
        </w:rPr>
        <w:t>.2021 года на Едином портале проведения независимой антикоррупционной экспертизы и общественного обсуждения проектов нормативных правовых актов Камчатского в срок до 0</w:t>
      </w:r>
      <w:r w:rsidR="001C5C7C">
        <w:rPr>
          <w:rFonts w:ascii="Times New Roman" w:hAnsi="Times New Roman" w:cs="Times New Roman"/>
          <w:sz w:val="28"/>
        </w:rPr>
        <w:t>2</w:t>
      </w:r>
      <w:r w:rsidRPr="00824B17">
        <w:rPr>
          <w:rFonts w:ascii="Times New Roman" w:hAnsi="Times New Roman" w:cs="Times New Roman"/>
          <w:sz w:val="28"/>
        </w:rPr>
        <w:t>.0</w:t>
      </w:r>
      <w:r w:rsidR="001C5C7C">
        <w:rPr>
          <w:rFonts w:ascii="Times New Roman" w:hAnsi="Times New Roman" w:cs="Times New Roman"/>
          <w:sz w:val="28"/>
        </w:rPr>
        <w:t>3</w:t>
      </w:r>
      <w:r w:rsidRPr="00824B17">
        <w:rPr>
          <w:rFonts w:ascii="Times New Roman" w:hAnsi="Times New Roman" w:cs="Times New Roman"/>
          <w:sz w:val="28"/>
        </w:rPr>
        <w:t>.2021.</w:t>
      </w:r>
    </w:p>
    <w:p w:rsidR="00824B17" w:rsidRPr="00E1119B" w:rsidRDefault="00824B17" w:rsidP="00824B17">
      <w:pPr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824B17">
        <w:rPr>
          <w:rFonts w:ascii="Times New Roman" w:hAnsi="Times New Roman" w:cs="Times New Roman"/>
          <w:sz w:val="28"/>
        </w:rPr>
        <w:t>В соответствии с постанов</w:t>
      </w:r>
      <w:bookmarkStart w:id="0" w:name="_GoBack"/>
      <w:bookmarkEnd w:id="0"/>
      <w:r w:rsidRPr="00824B17">
        <w:rPr>
          <w:rFonts w:ascii="Times New Roman" w:hAnsi="Times New Roman" w:cs="Times New Roman"/>
          <w:sz w:val="28"/>
        </w:rPr>
        <w:t>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и нормативных правовых актов Камчатского края» настоящий проект постановления в оценке регулирующего воздействия не нуждается.</w:t>
      </w:r>
    </w:p>
    <w:sectPr w:rsidR="00824B17" w:rsidRPr="00E11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844"/>
    <w:rsid w:val="00106259"/>
    <w:rsid w:val="00180F9D"/>
    <w:rsid w:val="001C5C7C"/>
    <w:rsid w:val="00247BF2"/>
    <w:rsid w:val="00257872"/>
    <w:rsid w:val="00262D84"/>
    <w:rsid w:val="003E3088"/>
    <w:rsid w:val="006D4618"/>
    <w:rsid w:val="0076019F"/>
    <w:rsid w:val="007B3844"/>
    <w:rsid w:val="00824B17"/>
    <w:rsid w:val="009628F6"/>
    <w:rsid w:val="00A35CE9"/>
    <w:rsid w:val="00AD23D8"/>
    <w:rsid w:val="00BD31BA"/>
    <w:rsid w:val="00D03192"/>
    <w:rsid w:val="00E1119B"/>
    <w:rsid w:val="00F4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26A50"/>
  <w15:chartTrackingRefBased/>
  <w15:docId w15:val="{386EB726-94B7-4F01-A525-5784E4756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2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7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5</cp:revision>
  <dcterms:created xsi:type="dcterms:W3CDTF">2021-02-15T23:43:00Z</dcterms:created>
  <dcterms:modified xsi:type="dcterms:W3CDTF">2021-02-18T23:55:00Z</dcterms:modified>
</cp:coreProperties>
</file>